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4394"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动火作业审批表</w:t>
      </w:r>
    </w:p>
    <w:p w14:paraId="633BBBD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编号：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59"/>
        <w:gridCol w:w="1701"/>
        <w:gridCol w:w="1417"/>
        <w:gridCol w:w="1701"/>
        <w:gridCol w:w="142"/>
        <w:gridCol w:w="835"/>
        <w:gridCol w:w="441"/>
        <w:gridCol w:w="354"/>
        <w:gridCol w:w="935"/>
      </w:tblGrid>
      <w:tr w14:paraId="38A9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815" w:type="dxa"/>
            <w:gridSpan w:val="3"/>
            <w:vAlign w:val="center"/>
          </w:tcPr>
          <w:p w14:paraId="2425FB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校内施工作业归口管理单位</w:t>
            </w:r>
          </w:p>
        </w:tc>
        <w:tc>
          <w:tcPr>
            <w:tcW w:w="1417" w:type="dxa"/>
            <w:vAlign w:val="center"/>
          </w:tcPr>
          <w:p w14:paraId="603623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F9C9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作业时间</w:t>
            </w:r>
          </w:p>
        </w:tc>
        <w:tc>
          <w:tcPr>
            <w:tcW w:w="2565" w:type="dxa"/>
            <w:gridSpan w:val="4"/>
            <w:vAlign w:val="center"/>
          </w:tcPr>
          <w:p w14:paraId="64C019C3">
            <w:pPr>
              <w:widowControl/>
              <w:ind w:firstLine="440" w:firstLineChars="200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年  月  日至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月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</w:t>
            </w:r>
          </w:p>
        </w:tc>
      </w:tr>
      <w:tr w14:paraId="1628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gridSpan w:val="3"/>
            <w:vAlign w:val="center"/>
          </w:tcPr>
          <w:p w14:paraId="4C868E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作业内容</w:t>
            </w:r>
          </w:p>
        </w:tc>
        <w:tc>
          <w:tcPr>
            <w:tcW w:w="1417" w:type="dxa"/>
            <w:vAlign w:val="center"/>
          </w:tcPr>
          <w:p w14:paraId="610F21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78B4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动火地点及动火部位</w:t>
            </w:r>
          </w:p>
        </w:tc>
        <w:tc>
          <w:tcPr>
            <w:tcW w:w="2565" w:type="dxa"/>
            <w:gridSpan w:val="4"/>
            <w:vAlign w:val="center"/>
          </w:tcPr>
          <w:p w14:paraId="5DAECE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7269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gridSpan w:val="3"/>
            <w:vAlign w:val="center"/>
          </w:tcPr>
          <w:p w14:paraId="2EF44A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动火作业级别</w:t>
            </w:r>
          </w:p>
        </w:tc>
        <w:tc>
          <w:tcPr>
            <w:tcW w:w="5825" w:type="dxa"/>
            <w:gridSpan w:val="7"/>
            <w:vAlign w:val="center"/>
          </w:tcPr>
          <w:p w14:paraId="2B8D9A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特级□ 一级□ 二级□</w:t>
            </w:r>
          </w:p>
        </w:tc>
      </w:tr>
      <w:tr w14:paraId="1E3E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gridSpan w:val="3"/>
            <w:vAlign w:val="center"/>
          </w:tcPr>
          <w:p w14:paraId="5F09D3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动火人及证书编号</w:t>
            </w:r>
          </w:p>
        </w:tc>
        <w:tc>
          <w:tcPr>
            <w:tcW w:w="5825" w:type="dxa"/>
            <w:gridSpan w:val="7"/>
            <w:vAlign w:val="center"/>
          </w:tcPr>
          <w:p w14:paraId="5D9E55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0613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14" w:type="dxa"/>
            <w:gridSpan w:val="2"/>
            <w:vMerge w:val="restart"/>
            <w:vAlign w:val="center"/>
          </w:tcPr>
          <w:p w14:paraId="607FA9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动火作业单位</w:t>
            </w:r>
          </w:p>
        </w:tc>
        <w:tc>
          <w:tcPr>
            <w:tcW w:w="1701" w:type="dxa"/>
            <w:vMerge w:val="restart"/>
            <w:vAlign w:val="center"/>
          </w:tcPr>
          <w:p w14:paraId="6CBF61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C9C4BB6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动火作业负责人</w:t>
            </w:r>
          </w:p>
        </w:tc>
        <w:tc>
          <w:tcPr>
            <w:tcW w:w="1843" w:type="dxa"/>
            <w:gridSpan w:val="2"/>
            <w:vAlign w:val="center"/>
          </w:tcPr>
          <w:p w14:paraId="3EEA7C1D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115C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施工单位监火人</w:t>
            </w:r>
          </w:p>
        </w:tc>
        <w:tc>
          <w:tcPr>
            <w:tcW w:w="1289" w:type="dxa"/>
            <w:gridSpan w:val="2"/>
            <w:vAlign w:val="center"/>
          </w:tcPr>
          <w:p w14:paraId="6E2B29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53D1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4" w:type="dxa"/>
            <w:gridSpan w:val="2"/>
            <w:vMerge w:val="continue"/>
            <w:vAlign w:val="center"/>
          </w:tcPr>
          <w:p w14:paraId="28D25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7AF4A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AC7F73F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3464DAB8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278C7A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1289" w:type="dxa"/>
            <w:gridSpan w:val="2"/>
            <w:vAlign w:val="center"/>
          </w:tcPr>
          <w:p w14:paraId="3444F0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3002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815" w:type="dxa"/>
            <w:gridSpan w:val="3"/>
            <w:vAlign w:val="center"/>
          </w:tcPr>
          <w:p w14:paraId="6E82EE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动火作业有效期</w:t>
            </w:r>
          </w:p>
        </w:tc>
        <w:tc>
          <w:tcPr>
            <w:tcW w:w="5825" w:type="dxa"/>
            <w:gridSpan w:val="7"/>
            <w:vAlign w:val="center"/>
          </w:tcPr>
          <w:p w14:paraId="694FA893"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自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年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月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日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时至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年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月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日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时止</w:t>
            </w:r>
          </w:p>
        </w:tc>
      </w:tr>
      <w:tr w14:paraId="5E1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40" w:type="dxa"/>
            <w:gridSpan w:val="10"/>
          </w:tcPr>
          <w:p w14:paraId="784EFB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动火作业类型：</w:t>
            </w:r>
          </w:p>
          <w:p w14:paraId="09182E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□焊接  □气割  □切削  □燃烧  □明火  □研磨  □打磨  □钻孔  □破碎  □锤击</w:t>
            </w:r>
          </w:p>
          <w:p w14:paraId="4D1B15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□使用非防爆的电气设备  □使用内燃发动机设备  □其他特种作业</w:t>
            </w:r>
          </w:p>
          <w:p w14:paraId="54EE8931"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□其他____________________</w:t>
            </w:r>
          </w:p>
        </w:tc>
      </w:tr>
      <w:tr w14:paraId="082F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0D958DCB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</w:rPr>
              <w:t>序号</w:t>
            </w:r>
          </w:p>
        </w:tc>
        <w:tc>
          <w:tcPr>
            <w:tcW w:w="7155" w:type="dxa"/>
            <w:gridSpan w:val="6"/>
            <w:vAlign w:val="center"/>
          </w:tcPr>
          <w:p w14:paraId="3D6D4DA8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</w:rPr>
              <w:t>安全措施</w:t>
            </w:r>
          </w:p>
        </w:tc>
        <w:tc>
          <w:tcPr>
            <w:tcW w:w="795" w:type="dxa"/>
            <w:gridSpan w:val="2"/>
            <w:vAlign w:val="center"/>
          </w:tcPr>
          <w:p w14:paraId="7D8F940A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</w:rPr>
              <w:t>是否涉及</w:t>
            </w:r>
          </w:p>
        </w:tc>
        <w:tc>
          <w:tcPr>
            <w:tcW w:w="935" w:type="dxa"/>
            <w:vAlign w:val="center"/>
          </w:tcPr>
          <w:p w14:paraId="17D9437E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2"/>
              </w:rPr>
              <w:t>是否符合要求</w:t>
            </w:r>
          </w:p>
        </w:tc>
      </w:tr>
      <w:tr w14:paraId="0086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1A21A5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7155" w:type="dxa"/>
            <w:gridSpan w:val="6"/>
            <w:vAlign w:val="center"/>
          </w:tcPr>
          <w:p w14:paraId="17CE83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动火设备内部构件清洗干净，蒸汽吹扫或水洗、置换合格，达到动火条件</w:t>
            </w:r>
          </w:p>
        </w:tc>
        <w:tc>
          <w:tcPr>
            <w:tcW w:w="795" w:type="dxa"/>
            <w:gridSpan w:val="2"/>
            <w:vAlign w:val="center"/>
          </w:tcPr>
          <w:p w14:paraId="0B4C13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3CC566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7F50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476DE4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7155" w:type="dxa"/>
            <w:gridSpan w:val="6"/>
            <w:vAlign w:val="center"/>
          </w:tcPr>
          <w:p w14:paraId="5DDF4F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与动火设备相连接的所有管线已断开，加盲板（ ）块，未采取水封或仅关闭阀门的方式代替盲板</w:t>
            </w:r>
          </w:p>
        </w:tc>
        <w:tc>
          <w:tcPr>
            <w:tcW w:w="795" w:type="dxa"/>
            <w:gridSpan w:val="2"/>
            <w:vAlign w:val="center"/>
          </w:tcPr>
          <w:p w14:paraId="410F34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0D3C65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491C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48A783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7155" w:type="dxa"/>
            <w:gridSpan w:val="6"/>
            <w:vAlign w:val="center"/>
          </w:tcPr>
          <w:p w14:paraId="5D668D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动火点周围及附近的孔洞、窨井、地沟、水封设施、污水井等已清除易燃物，并已采取覆盖、铺沙等手段进行隔离</w:t>
            </w:r>
          </w:p>
        </w:tc>
        <w:tc>
          <w:tcPr>
            <w:tcW w:w="795" w:type="dxa"/>
            <w:gridSpan w:val="2"/>
            <w:vAlign w:val="center"/>
          </w:tcPr>
          <w:p w14:paraId="2F28BE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5CDA20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30A6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7EA6E8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7155" w:type="dxa"/>
            <w:gridSpan w:val="6"/>
            <w:vAlign w:val="center"/>
          </w:tcPr>
          <w:p w14:paraId="643069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高处作业已采取防火火花飞溅措施，作业人员佩戴必要的个体防护装备</w:t>
            </w:r>
          </w:p>
        </w:tc>
        <w:tc>
          <w:tcPr>
            <w:tcW w:w="795" w:type="dxa"/>
            <w:gridSpan w:val="2"/>
            <w:vAlign w:val="center"/>
          </w:tcPr>
          <w:p w14:paraId="48EC69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10368A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423A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769197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7155" w:type="dxa"/>
            <w:gridSpan w:val="6"/>
            <w:vAlign w:val="center"/>
          </w:tcPr>
          <w:p w14:paraId="4A6A5C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在有可燃物构件和使用可燃物做防腐内衬的设备内部动火作业，已采取防火隔绝措施</w:t>
            </w:r>
          </w:p>
        </w:tc>
        <w:tc>
          <w:tcPr>
            <w:tcW w:w="795" w:type="dxa"/>
            <w:gridSpan w:val="2"/>
            <w:vAlign w:val="center"/>
          </w:tcPr>
          <w:p w14:paraId="2CEE04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46DCC4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6DA0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5019C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7155" w:type="dxa"/>
            <w:gridSpan w:val="6"/>
            <w:vAlign w:val="center"/>
          </w:tcPr>
          <w:p w14:paraId="091527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乙炔气瓶直立放置,已采取防倾倒措施并安装防回火装置;乙炔气瓶、氧气瓶与火源间的距离不应小于1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0m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，两气瓶相互间距不应小于5 m</w:t>
            </w:r>
          </w:p>
        </w:tc>
        <w:tc>
          <w:tcPr>
            <w:tcW w:w="795" w:type="dxa"/>
            <w:gridSpan w:val="2"/>
            <w:vAlign w:val="center"/>
          </w:tcPr>
          <w:p w14:paraId="42F936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2DCC48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08BA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508F12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7155" w:type="dxa"/>
            <w:gridSpan w:val="6"/>
            <w:vAlign w:val="center"/>
          </w:tcPr>
          <w:p w14:paraId="1BCA06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现场配备灭火器（ ）支，灭火毯（ ）块,消防蒸汽带或消防水带（ ）</w:t>
            </w:r>
          </w:p>
        </w:tc>
        <w:tc>
          <w:tcPr>
            <w:tcW w:w="795" w:type="dxa"/>
            <w:gridSpan w:val="2"/>
            <w:vAlign w:val="center"/>
          </w:tcPr>
          <w:p w14:paraId="71C409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26CD12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330D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08A7D3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7155" w:type="dxa"/>
            <w:gridSpan w:val="6"/>
            <w:vAlign w:val="center"/>
          </w:tcPr>
          <w:p w14:paraId="297265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电焊机所处位置已考虑防火防爆要求,且已可靠接地</w:t>
            </w:r>
          </w:p>
        </w:tc>
        <w:tc>
          <w:tcPr>
            <w:tcW w:w="795" w:type="dxa"/>
            <w:gridSpan w:val="2"/>
            <w:vAlign w:val="center"/>
          </w:tcPr>
          <w:p w14:paraId="707AD3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225597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 w14:paraId="4150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36B443BE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7155" w:type="dxa"/>
            <w:gridSpan w:val="6"/>
            <w:vAlign w:val="center"/>
          </w:tcPr>
          <w:p w14:paraId="3C97A930"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动火点周围规定距离内没有易燃易爆化学品的装卸、排放、喷漆等可能引起火灾爆炸的危险作业</w:t>
            </w:r>
          </w:p>
        </w:tc>
        <w:tc>
          <w:tcPr>
            <w:tcW w:w="795" w:type="dxa"/>
            <w:gridSpan w:val="2"/>
            <w:vAlign w:val="center"/>
          </w:tcPr>
          <w:p w14:paraId="0DBA5B6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75BB3D7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17B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249DF20A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7155" w:type="dxa"/>
            <w:gridSpan w:val="6"/>
            <w:vAlign w:val="center"/>
          </w:tcPr>
          <w:p w14:paraId="5A5B2C9E"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动火点3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m内垂直空间未排放可燃气体；1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m内垂直空间未排放可燃液体；1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m范围内及动火点下方未同时进行可燃溶剂清洗或喷漆等作业。1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m范围内未见有可燃性清扫作业</w:t>
            </w:r>
          </w:p>
        </w:tc>
        <w:tc>
          <w:tcPr>
            <w:tcW w:w="795" w:type="dxa"/>
            <w:gridSpan w:val="2"/>
            <w:vAlign w:val="center"/>
          </w:tcPr>
          <w:p w14:paraId="7AAFB339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35" w:type="dxa"/>
            <w:vAlign w:val="center"/>
          </w:tcPr>
          <w:p w14:paraId="5403CCD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A29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15" w:type="dxa"/>
            <w:gridSpan w:val="3"/>
          </w:tcPr>
          <w:p w14:paraId="4E0F8F3C"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动火作业单位：</w:t>
            </w:r>
          </w:p>
          <w:p w14:paraId="6A64BF07">
            <w:pPr>
              <w:ind w:left="900" w:right="1420" w:hanging="900" w:hangingChars="500"/>
              <w:jc w:val="right"/>
              <w:rPr>
                <w:sz w:val="18"/>
                <w:szCs w:val="18"/>
              </w:rPr>
            </w:pPr>
          </w:p>
          <w:p w14:paraId="6A9BB48D">
            <w:pPr>
              <w:ind w:left="900" w:right="1420" w:hanging="900" w:hangingChars="50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(负责人签字盖章)</w:t>
            </w:r>
            <w:r>
              <w:rPr>
                <w:rFonts w:ascii="仿宋_GB2312" w:eastAsia="仿宋_GB2312"/>
                <w:sz w:val="22"/>
              </w:rPr>
              <w:t xml:space="preserve">                       </w:t>
            </w:r>
          </w:p>
        </w:tc>
        <w:tc>
          <w:tcPr>
            <w:tcW w:w="3118" w:type="dxa"/>
            <w:gridSpan w:val="2"/>
          </w:tcPr>
          <w:p w14:paraId="742F4B90"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施工作业归口管理单位：</w:t>
            </w:r>
          </w:p>
          <w:p w14:paraId="6B859978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 w14:paraId="726A7C22"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(负责人签字盖章)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                    </w:t>
            </w:r>
          </w:p>
        </w:tc>
        <w:tc>
          <w:tcPr>
            <w:tcW w:w="2707" w:type="dxa"/>
            <w:gridSpan w:val="5"/>
          </w:tcPr>
          <w:p w14:paraId="3006EDD7"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安全保卫处：</w:t>
            </w:r>
          </w:p>
          <w:p w14:paraId="3FD13E97">
            <w:pPr>
              <w:jc w:val="center"/>
              <w:rPr>
                <w:sz w:val="18"/>
                <w:szCs w:val="18"/>
              </w:rPr>
            </w:pPr>
          </w:p>
          <w:p w14:paraId="46BD4F04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(负责人签字盖章)</w:t>
            </w:r>
            <w:r>
              <w:rPr>
                <w:rFonts w:ascii="仿宋_GB2312" w:eastAsia="仿宋_GB2312"/>
                <w:sz w:val="22"/>
              </w:rPr>
              <w:t xml:space="preserve">   </w:t>
            </w:r>
          </w:p>
        </w:tc>
      </w:tr>
    </w:tbl>
    <w:p w14:paraId="15D7D511">
      <w:pPr>
        <w:adjustRightInd w:val="0"/>
        <w:snapToGrid w:val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sz w:val="22"/>
        </w:rPr>
        <w:t>注：1</w:t>
      </w:r>
      <w:r>
        <w:rPr>
          <w:sz w:val="22"/>
        </w:rPr>
        <w:t>.</w:t>
      </w:r>
      <w:r>
        <w:rPr>
          <w:rFonts w:hint="eastAsia"/>
          <w:sz w:val="22"/>
        </w:rPr>
        <w:t>办理动火作业审批时需提交职业操作证原件和复印件，原件用于核查、复印件存档备查。2.此表一式叁份，动火作业单位、施工单位、安全保卫处各一份。</w:t>
      </w: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7E"/>
    <w:rsid w:val="0006709D"/>
    <w:rsid w:val="0012468A"/>
    <w:rsid w:val="00223872"/>
    <w:rsid w:val="0031017E"/>
    <w:rsid w:val="00461B81"/>
    <w:rsid w:val="00576CE0"/>
    <w:rsid w:val="00692EBE"/>
    <w:rsid w:val="006F7DEC"/>
    <w:rsid w:val="00746BF4"/>
    <w:rsid w:val="0077618C"/>
    <w:rsid w:val="007B503C"/>
    <w:rsid w:val="009107A3"/>
    <w:rsid w:val="009B12A8"/>
    <w:rsid w:val="009C43A8"/>
    <w:rsid w:val="009F79B1"/>
    <w:rsid w:val="00B365A4"/>
    <w:rsid w:val="00B74B6B"/>
    <w:rsid w:val="00C409CF"/>
    <w:rsid w:val="00DA2FA9"/>
    <w:rsid w:val="00DF3C24"/>
    <w:rsid w:val="00E03CC5"/>
    <w:rsid w:val="00EE41DF"/>
    <w:rsid w:val="00EE4972"/>
    <w:rsid w:val="00EE4997"/>
    <w:rsid w:val="00FD609D"/>
    <w:rsid w:val="146F1B1B"/>
    <w:rsid w:val="2B91484A"/>
    <w:rsid w:val="2BCB1A41"/>
    <w:rsid w:val="67E3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01EB-2279-4330-897B-3E8A7B49D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751</Words>
  <Characters>783</Characters>
  <Lines>7</Lines>
  <Paragraphs>2</Paragraphs>
  <TotalTime>7</TotalTime>
  <ScaleCrop>false</ScaleCrop>
  <LinksUpToDate>false</LinksUpToDate>
  <CharactersWithSpaces>906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2026-06-12T07:11:00Z</dcterms:created>
  <dc:creator>202</dc:creator>
  <cp:lastModifiedBy>王华</cp:lastModifiedBy>
  <cp:lastPrinted>2026-06-12T07:18:00Z</cp:lastPrinted>
  <dcterms:modified xsi:type="dcterms:W3CDTF">2026-07-01T02:09:29Z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eyJoZGlkIjoiN2Q5MTZmN2VhZWY0ZmUxOTg1NzhlOWYxNTliYjhiODQiLCJ1c2VySWQiOiI1MjQzOTU0ODYifQ==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237FE379E50A45FE896581FC93A3A333_12</vt:lpwstr>
  </property>
</Properties>
</file>